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F0" w:rsidRDefault="008660C8">
      <w:r>
        <w:rPr>
          <w:noProof/>
          <w:lang w:eastAsia="pt-PT"/>
        </w:rPr>
        <w:drawing>
          <wp:inline distT="0" distB="0" distL="0" distR="0">
            <wp:extent cx="2335027" cy="552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86_Logo Condominio_af-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8" t="32972" r="14841" b="31835"/>
                    <a:stretch/>
                  </pic:blipFill>
                  <pic:spPr bwMode="auto">
                    <a:xfrm>
                      <a:off x="0" y="0"/>
                      <a:ext cx="2338878" cy="55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0C8" w:rsidRDefault="008660C8"/>
    <w:p w:rsidR="008660C8" w:rsidRPr="008660C8" w:rsidRDefault="008660C8">
      <w:pPr>
        <w:rPr>
          <w:b/>
        </w:rPr>
      </w:pPr>
      <w:r>
        <w:rPr>
          <w:b/>
        </w:rPr>
        <w:t>PLATAFORMA DE GESTÃO</w:t>
      </w:r>
    </w:p>
    <w:p w:rsidR="00333247" w:rsidRPr="00D82784" w:rsidRDefault="00D82784" w:rsidP="00333247">
      <w:r w:rsidRPr="00D82784">
        <w:t>É</w:t>
      </w:r>
      <w:r w:rsidR="00333247" w:rsidRPr="00D82784">
        <w:t xml:space="preserve"> uma plataforma </w:t>
      </w:r>
      <w:proofErr w:type="gramStart"/>
      <w:r w:rsidR="00333247" w:rsidRPr="00D82784">
        <w:t>online</w:t>
      </w:r>
      <w:proofErr w:type="gramEnd"/>
      <w:r w:rsidR="00333247" w:rsidRPr="00D82784">
        <w:t xml:space="preserve"> de gestão de condomínios permite gerir de forma fácil e simples a atividade do seu condomínio.</w:t>
      </w:r>
    </w:p>
    <w:p w:rsidR="00333247" w:rsidRPr="00D82784" w:rsidRDefault="00333247" w:rsidP="00333247">
      <w:pPr>
        <w:rPr>
          <w:u w:val="single"/>
        </w:rPr>
      </w:pPr>
      <w:r w:rsidRPr="00D82784">
        <w:rPr>
          <w:u w:val="single"/>
        </w:rPr>
        <w:t>Principais funcionalidades</w:t>
      </w:r>
    </w:p>
    <w:p w:rsidR="00333247" w:rsidRPr="00D82784" w:rsidRDefault="00333247" w:rsidP="00333247">
      <w:r w:rsidRPr="00D82784">
        <w:t>Para além da transparência que revela, esta aplicação está acessível 24 horas por dia a partir de qualquer dispositivo.</w:t>
      </w:r>
    </w:p>
    <w:p w:rsidR="00333247" w:rsidRPr="00D82784" w:rsidRDefault="00333247" w:rsidP="00333247">
      <w:pPr>
        <w:rPr>
          <w:u w:val="single"/>
        </w:rPr>
      </w:pPr>
      <w:r w:rsidRPr="00D82784">
        <w:rPr>
          <w:u w:val="single"/>
        </w:rPr>
        <w:t>Benefícios para o condomínio</w:t>
      </w:r>
    </w:p>
    <w:p w:rsidR="00C055A4" w:rsidRPr="00D82784" w:rsidRDefault="00C055A4" w:rsidP="00C055A4">
      <w:pPr>
        <w:pStyle w:val="ListParagraph"/>
        <w:numPr>
          <w:ilvl w:val="0"/>
          <w:numId w:val="8"/>
        </w:numPr>
      </w:pPr>
      <w:proofErr w:type="gramStart"/>
      <w:r w:rsidRPr="00D82784">
        <w:t>divisão</w:t>
      </w:r>
      <w:proofErr w:type="gramEnd"/>
      <w:r w:rsidRPr="00D82784">
        <w:t xml:space="preserve"> do condomínio por zonas, frações, proprietários, inquilinos e procuradores;</w:t>
      </w:r>
    </w:p>
    <w:p w:rsidR="00C055A4" w:rsidRPr="00D82784" w:rsidRDefault="00C055A4" w:rsidP="00C055A4">
      <w:pPr>
        <w:pStyle w:val="ListParagraph"/>
        <w:numPr>
          <w:ilvl w:val="0"/>
          <w:numId w:val="8"/>
        </w:numPr>
      </w:pPr>
      <w:proofErr w:type="gramStart"/>
      <w:r w:rsidRPr="00D82784">
        <w:t>criação</w:t>
      </w:r>
      <w:proofErr w:type="gramEnd"/>
      <w:r w:rsidRPr="00D82784">
        <w:t xml:space="preserve"> de orçamentos anuais e repartição pelas frações de acordo com vários critérios, assim como fundo de reserva e seguro;</w:t>
      </w:r>
    </w:p>
    <w:p w:rsidR="00C055A4" w:rsidRPr="00D82784" w:rsidRDefault="00C055A4" w:rsidP="00C055A4">
      <w:pPr>
        <w:pStyle w:val="ListParagraph"/>
        <w:numPr>
          <w:ilvl w:val="0"/>
          <w:numId w:val="8"/>
        </w:numPr>
      </w:pPr>
      <w:proofErr w:type="gramStart"/>
      <w:r w:rsidRPr="00D82784">
        <w:t>criação</w:t>
      </w:r>
      <w:proofErr w:type="gramEnd"/>
      <w:r w:rsidRPr="00D82784">
        <w:t xml:space="preserve"> de orçamentos extraordinários;</w:t>
      </w:r>
    </w:p>
    <w:p w:rsidR="00C055A4" w:rsidRPr="00D82784" w:rsidRDefault="00C055A4" w:rsidP="00C055A4">
      <w:pPr>
        <w:pStyle w:val="ListParagraph"/>
        <w:numPr>
          <w:ilvl w:val="0"/>
          <w:numId w:val="8"/>
        </w:numPr>
      </w:pPr>
      <w:proofErr w:type="gramStart"/>
      <w:r w:rsidRPr="00D82784">
        <w:t>gestão</w:t>
      </w:r>
      <w:proofErr w:type="gramEnd"/>
      <w:r w:rsidRPr="00D82784">
        <w:t xml:space="preserve"> de saldos bancários e contas correntes de fornecedores;</w:t>
      </w:r>
    </w:p>
    <w:p w:rsidR="00C055A4" w:rsidRPr="00D82784" w:rsidRDefault="00C055A4" w:rsidP="00C055A4">
      <w:pPr>
        <w:pStyle w:val="ListParagraph"/>
        <w:numPr>
          <w:ilvl w:val="0"/>
          <w:numId w:val="8"/>
        </w:numPr>
      </w:pPr>
      <w:proofErr w:type="gramStart"/>
      <w:r w:rsidRPr="00D82784">
        <w:t>registo</w:t>
      </w:r>
      <w:proofErr w:type="gramEnd"/>
      <w:r w:rsidRPr="00D82784">
        <w:t xml:space="preserve"> e controlo de avarias ( luzes, elevadores, </w:t>
      </w:r>
      <w:proofErr w:type="spellStart"/>
      <w:r w:rsidRPr="00D82784">
        <w:t>etc</w:t>
      </w:r>
      <w:proofErr w:type="spellEnd"/>
      <w:r w:rsidRPr="00D82784">
        <w:t>);</w:t>
      </w:r>
    </w:p>
    <w:p w:rsidR="00C055A4" w:rsidRPr="00D82784" w:rsidRDefault="00C055A4" w:rsidP="00C055A4">
      <w:pPr>
        <w:pStyle w:val="ListParagraph"/>
        <w:numPr>
          <w:ilvl w:val="0"/>
          <w:numId w:val="8"/>
        </w:numPr>
      </w:pPr>
      <w:proofErr w:type="gramStart"/>
      <w:r w:rsidRPr="00D82784">
        <w:t>relatórios</w:t>
      </w:r>
      <w:proofErr w:type="gramEnd"/>
      <w:r w:rsidRPr="00D82784">
        <w:t xml:space="preserve"> do exercício, mapas e gráficos para apresentação das contas anuais.</w:t>
      </w:r>
    </w:p>
    <w:p w:rsidR="00C055A4" w:rsidRPr="00D82784" w:rsidRDefault="00C055A4" w:rsidP="00C055A4">
      <w:pPr>
        <w:rPr>
          <w:u w:val="single"/>
        </w:rPr>
      </w:pPr>
      <w:r w:rsidRPr="00D82784">
        <w:rPr>
          <w:u w:val="single"/>
        </w:rPr>
        <w:t>Benefícios para o administrador</w:t>
      </w:r>
    </w:p>
    <w:p w:rsidR="00C055A4" w:rsidRPr="00D82784" w:rsidRDefault="00C055A4" w:rsidP="00C055A4">
      <w:pPr>
        <w:pStyle w:val="ListParagraph"/>
        <w:numPr>
          <w:ilvl w:val="0"/>
          <w:numId w:val="9"/>
        </w:numPr>
      </w:pPr>
      <w:proofErr w:type="gramStart"/>
      <w:r w:rsidRPr="00D82784">
        <w:t>gestão</w:t>
      </w:r>
      <w:proofErr w:type="gramEnd"/>
      <w:r w:rsidRPr="00D82784">
        <w:t xml:space="preserve"> e controlo do orçamento e da atividade do condomínio;</w:t>
      </w:r>
    </w:p>
    <w:p w:rsidR="00C055A4" w:rsidRPr="00D82784" w:rsidRDefault="00C055A4" w:rsidP="00C055A4">
      <w:pPr>
        <w:pStyle w:val="ListParagraph"/>
        <w:numPr>
          <w:ilvl w:val="0"/>
          <w:numId w:val="9"/>
        </w:numPr>
      </w:pPr>
      <w:proofErr w:type="gramStart"/>
      <w:r w:rsidRPr="00D82784">
        <w:t>definir</w:t>
      </w:r>
      <w:proofErr w:type="gramEnd"/>
      <w:r w:rsidRPr="00D82784">
        <w:t xml:space="preserve"> que opções do menu ficam disponíveis aos condóminos e que ficam restritas ao administrador;</w:t>
      </w:r>
    </w:p>
    <w:p w:rsidR="00C055A4" w:rsidRPr="00D82784" w:rsidRDefault="00C055A4" w:rsidP="00C055A4">
      <w:pPr>
        <w:pStyle w:val="ListParagraph"/>
        <w:numPr>
          <w:ilvl w:val="0"/>
          <w:numId w:val="9"/>
        </w:numPr>
      </w:pPr>
      <w:proofErr w:type="gramStart"/>
      <w:r w:rsidRPr="00D82784">
        <w:t>ativar</w:t>
      </w:r>
      <w:proofErr w:type="gramEnd"/>
      <w:r w:rsidRPr="00D82784">
        <w:t xml:space="preserve"> e desativar utilizadores em função das frações definidas;</w:t>
      </w:r>
    </w:p>
    <w:p w:rsidR="00C055A4" w:rsidRPr="00D82784" w:rsidRDefault="00C055A4" w:rsidP="00C055A4">
      <w:pPr>
        <w:pStyle w:val="ListParagraph"/>
        <w:numPr>
          <w:ilvl w:val="0"/>
          <w:numId w:val="9"/>
        </w:numPr>
      </w:pPr>
      <w:proofErr w:type="gramStart"/>
      <w:r w:rsidRPr="00D82784">
        <w:t>anexar</w:t>
      </w:r>
      <w:proofErr w:type="gramEnd"/>
      <w:r w:rsidRPr="00D82784">
        <w:t xml:space="preserve"> a cada condomínio um conjunto de documentos para consulta, tais como relatórios, </w:t>
      </w:r>
      <w:proofErr w:type="spellStart"/>
      <w:proofErr w:type="gramStart"/>
      <w:r w:rsidRPr="00D82784">
        <w:t>actas</w:t>
      </w:r>
      <w:proofErr w:type="spellEnd"/>
      <w:proofErr w:type="gramEnd"/>
      <w:r w:rsidRPr="00D82784">
        <w:t xml:space="preserve"> e formulários.</w:t>
      </w:r>
    </w:p>
    <w:p w:rsidR="00C055A4" w:rsidRPr="00D82784" w:rsidRDefault="00C055A4" w:rsidP="00C055A4">
      <w:pPr>
        <w:pStyle w:val="ListParagraph"/>
        <w:numPr>
          <w:ilvl w:val="0"/>
          <w:numId w:val="9"/>
        </w:numPr>
      </w:pPr>
      <w:proofErr w:type="gramStart"/>
      <w:r w:rsidRPr="00D82784">
        <w:t>efetuar</w:t>
      </w:r>
      <w:proofErr w:type="gramEnd"/>
      <w:r w:rsidRPr="00D82784">
        <w:t xml:space="preserve"> o registo de ocorrências;</w:t>
      </w:r>
    </w:p>
    <w:p w:rsidR="00C055A4" w:rsidRPr="00D82784" w:rsidRDefault="00C055A4" w:rsidP="00C055A4">
      <w:pPr>
        <w:pStyle w:val="ListParagraph"/>
        <w:numPr>
          <w:ilvl w:val="0"/>
          <w:numId w:val="9"/>
        </w:numPr>
      </w:pPr>
      <w:proofErr w:type="gramStart"/>
      <w:r w:rsidRPr="00D82784">
        <w:t>inserir</w:t>
      </w:r>
      <w:proofErr w:type="gramEnd"/>
      <w:r w:rsidRPr="00D82784">
        <w:t xml:space="preserve"> e gerir mensagens e documentos;</w:t>
      </w:r>
    </w:p>
    <w:p w:rsidR="00C055A4" w:rsidRPr="00D82784" w:rsidRDefault="00C055A4" w:rsidP="00C055A4">
      <w:pPr>
        <w:rPr>
          <w:u w:val="single"/>
        </w:rPr>
      </w:pPr>
      <w:r w:rsidRPr="00D82784">
        <w:rPr>
          <w:u w:val="single"/>
        </w:rPr>
        <w:t xml:space="preserve">Benefícios para os condóminos </w:t>
      </w:r>
    </w:p>
    <w:p w:rsidR="00C055A4" w:rsidRPr="00D82784" w:rsidRDefault="00C055A4" w:rsidP="00C055A4">
      <w:pPr>
        <w:pStyle w:val="ListParagraph"/>
        <w:numPr>
          <w:ilvl w:val="0"/>
          <w:numId w:val="10"/>
        </w:numPr>
      </w:pPr>
      <w:proofErr w:type="gramStart"/>
      <w:r w:rsidRPr="00D82784">
        <w:t>visualização</w:t>
      </w:r>
      <w:proofErr w:type="gramEnd"/>
      <w:r w:rsidRPr="00D82784">
        <w:t xml:space="preserve"> dos documentos e mensagens criadas pelo administrador;</w:t>
      </w:r>
    </w:p>
    <w:p w:rsidR="00C055A4" w:rsidRPr="00D82784" w:rsidRDefault="00C055A4" w:rsidP="00C055A4">
      <w:pPr>
        <w:pStyle w:val="ListParagraph"/>
        <w:numPr>
          <w:ilvl w:val="0"/>
          <w:numId w:val="10"/>
        </w:numPr>
      </w:pPr>
      <w:proofErr w:type="gramStart"/>
      <w:r w:rsidRPr="00D82784">
        <w:t>consulta</w:t>
      </w:r>
      <w:proofErr w:type="gramEnd"/>
      <w:r w:rsidRPr="00D82784">
        <w:t xml:space="preserve"> de dados pessoais e informação geral do condomínio;</w:t>
      </w:r>
    </w:p>
    <w:p w:rsidR="00C055A4" w:rsidRPr="00D82784" w:rsidRDefault="00C055A4" w:rsidP="00C055A4">
      <w:pPr>
        <w:pStyle w:val="ListParagraph"/>
        <w:numPr>
          <w:ilvl w:val="0"/>
          <w:numId w:val="10"/>
        </w:numPr>
      </w:pPr>
      <w:proofErr w:type="gramStart"/>
      <w:r w:rsidRPr="00D82784">
        <w:t>consulta</w:t>
      </w:r>
      <w:proofErr w:type="gramEnd"/>
      <w:r w:rsidRPr="00D82784">
        <w:t xml:space="preserve"> dos seus avisos, créditos e recibos</w:t>
      </w:r>
    </w:p>
    <w:p w:rsidR="00C055A4" w:rsidRPr="00D82784" w:rsidRDefault="00C055A4" w:rsidP="00C055A4">
      <w:pPr>
        <w:pStyle w:val="ListParagraph"/>
        <w:numPr>
          <w:ilvl w:val="0"/>
          <w:numId w:val="10"/>
        </w:numPr>
      </w:pPr>
      <w:proofErr w:type="gramStart"/>
      <w:r w:rsidRPr="00D82784">
        <w:t>consulta</w:t>
      </w:r>
      <w:proofErr w:type="gramEnd"/>
      <w:r w:rsidRPr="00D82784">
        <w:t xml:space="preserve"> do orçamento e da análise orçamental (comparação entre o orçamentado e realizado) e valores globais em dívida;</w:t>
      </w:r>
    </w:p>
    <w:p w:rsidR="00C055A4" w:rsidRPr="00D82784" w:rsidRDefault="00C055A4" w:rsidP="00C055A4">
      <w:pPr>
        <w:pStyle w:val="ListParagraph"/>
        <w:numPr>
          <w:ilvl w:val="0"/>
          <w:numId w:val="10"/>
        </w:numPr>
      </w:pPr>
      <w:proofErr w:type="gramStart"/>
      <w:r w:rsidRPr="00D82784">
        <w:t>consulta</w:t>
      </w:r>
      <w:proofErr w:type="gramEnd"/>
      <w:r w:rsidRPr="00D82784">
        <w:t xml:space="preserve"> de ocorrências e registo de nova ocorrência.</w:t>
      </w:r>
    </w:p>
    <w:p w:rsidR="00333247" w:rsidRDefault="00333247" w:rsidP="00333247"/>
    <w:p w:rsidR="00333247" w:rsidRDefault="00333247" w:rsidP="00333247"/>
    <w:p w:rsidR="00D508A0" w:rsidRDefault="00D508A0" w:rsidP="00333247"/>
    <w:p w:rsidR="009F723B" w:rsidRPr="00235A06" w:rsidRDefault="009F723B" w:rsidP="00235A06">
      <w:pPr>
        <w:jc w:val="center"/>
        <w:rPr>
          <w:b/>
          <w:u w:val="single"/>
        </w:rPr>
      </w:pPr>
      <w:r w:rsidRPr="00235A06">
        <w:rPr>
          <w:b/>
          <w:u w:val="single"/>
        </w:rPr>
        <w:lastRenderedPageBreak/>
        <w:t xml:space="preserve">Como </w:t>
      </w:r>
      <w:r w:rsidR="00FF7D9C" w:rsidRPr="00235A06">
        <w:rPr>
          <w:b/>
          <w:u w:val="single"/>
        </w:rPr>
        <w:t>convocar uma assembleia?</w:t>
      </w:r>
    </w:p>
    <w:p w:rsidR="00015A64" w:rsidRPr="00015A64" w:rsidRDefault="00015A64" w:rsidP="001F7E25">
      <w:r>
        <w:t xml:space="preserve">Convocar uma assembleia nem sempre é uma tarefa fácil, mas com a nossa plataforma de gestão </w:t>
      </w:r>
      <w:proofErr w:type="gramStart"/>
      <w:r>
        <w:t>online</w:t>
      </w:r>
      <w:proofErr w:type="gramEnd"/>
      <w:r>
        <w:t xml:space="preserve"> tudo fica mais simples. Conheça aqui </w:t>
      </w:r>
      <w:proofErr w:type="gramStart"/>
      <w:r>
        <w:t>todos os</w:t>
      </w:r>
      <w:proofErr w:type="gramEnd"/>
      <w:r>
        <w:t xml:space="preserve"> </w:t>
      </w:r>
      <w:proofErr w:type="gramStart"/>
      <w:r>
        <w:t>passos</w:t>
      </w:r>
      <w:proofErr w:type="gramEnd"/>
      <w:r>
        <w:t xml:space="preserve"> que </w:t>
      </w:r>
      <w:proofErr w:type="gramStart"/>
      <w:r>
        <w:t>tem</w:t>
      </w:r>
      <w:proofErr w:type="gramEnd"/>
      <w:r>
        <w:t xml:space="preserve"> </w:t>
      </w:r>
      <w:r w:rsidR="00992EBC">
        <w:t>de</w:t>
      </w:r>
      <w:r>
        <w:t xml:space="preserve"> dar para que a próxima reunião decorra sem percalços.</w:t>
      </w:r>
    </w:p>
    <w:p w:rsidR="00FF7D9C" w:rsidRPr="00235A06" w:rsidRDefault="00556691" w:rsidP="001F7E25">
      <w:pPr>
        <w:rPr>
          <w:b/>
        </w:rPr>
      </w:pPr>
      <w:r w:rsidRPr="00235A06">
        <w:rPr>
          <w:b/>
        </w:rPr>
        <w:t>Como fazer a gestão</w:t>
      </w:r>
      <w:r w:rsidR="009D1D77">
        <w:rPr>
          <w:b/>
        </w:rPr>
        <w:t xml:space="preserve"> das</w:t>
      </w:r>
      <w:r w:rsidRPr="00235A06">
        <w:rPr>
          <w:b/>
        </w:rPr>
        <w:t xml:space="preserve"> assembleias</w:t>
      </w:r>
      <w:r w:rsidR="00015A64" w:rsidRPr="00235A06">
        <w:rPr>
          <w:b/>
        </w:rPr>
        <w:t>?</w:t>
      </w:r>
    </w:p>
    <w:p w:rsidR="00992EBC" w:rsidRDefault="00015A64" w:rsidP="00992EBC">
      <w:r>
        <w:t xml:space="preserve">Aceda ao </w:t>
      </w:r>
      <w:r w:rsidR="00556691" w:rsidRPr="00992EBC">
        <w:rPr>
          <w:highlight w:val="yellow"/>
        </w:rPr>
        <w:t xml:space="preserve">Menu </w:t>
      </w:r>
      <w:r w:rsidR="00992EBC" w:rsidRPr="00992EBC">
        <w:rPr>
          <w:highlight w:val="yellow"/>
        </w:rPr>
        <w:t>A</w:t>
      </w:r>
      <w:r w:rsidR="00556691" w:rsidRPr="00992EBC">
        <w:rPr>
          <w:highlight w:val="yellow"/>
        </w:rPr>
        <w:t>ssembleias</w:t>
      </w:r>
      <w:r w:rsidR="00556691" w:rsidRPr="00556691">
        <w:t xml:space="preserve"> </w:t>
      </w:r>
      <w:r w:rsidR="00992EBC">
        <w:t xml:space="preserve">e depois clique na </w:t>
      </w:r>
      <w:r w:rsidR="00992EBC" w:rsidRPr="00992EBC">
        <w:rPr>
          <w:highlight w:val="yellow"/>
        </w:rPr>
        <w:t>rubrica Assembleias</w:t>
      </w:r>
      <w:r w:rsidR="00992EBC">
        <w:t xml:space="preserve">. Aqui podemos fazer a pesquisa de assembleias que já foram realizadas, por realizar ou todas. Clique no botão </w:t>
      </w:r>
      <w:r w:rsidR="00992EBC" w:rsidRPr="00992EBC">
        <w:rPr>
          <w:highlight w:val="yellow"/>
        </w:rPr>
        <w:t>Adicionar</w:t>
      </w:r>
      <w:r w:rsidR="00992EBC">
        <w:t xml:space="preserve"> e d</w:t>
      </w:r>
      <w:r w:rsidR="00235A06">
        <w:t>efina</w:t>
      </w:r>
      <w:r w:rsidR="00556691" w:rsidRPr="00556691">
        <w:t xml:space="preserve"> a data e hora da assembleia, bem como uma</w:t>
      </w:r>
      <w:r>
        <w:t xml:space="preserve"> segunda opção alternativa. </w:t>
      </w:r>
      <w:r w:rsidR="00235A06">
        <w:t>Escolha</w:t>
      </w:r>
      <w:r>
        <w:t xml:space="preserve"> também</w:t>
      </w:r>
      <w:r w:rsidR="00556691" w:rsidRPr="00556691">
        <w:t xml:space="preserve"> o tipo d</w:t>
      </w:r>
      <w:r>
        <w:t>e assemblei</w:t>
      </w:r>
      <w:r w:rsidR="00517C71">
        <w:t>a</w:t>
      </w:r>
      <w:r>
        <w:t>: ordinária ou extraordinária, o</w:t>
      </w:r>
      <w:r w:rsidR="00556691" w:rsidRPr="00556691">
        <w:t xml:space="preserve"> local e um conj</w:t>
      </w:r>
      <w:r>
        <w:t>unto</w:t>
      </w:r>
      <w:r w:rsidR="00556691" w:rsidRPr="00556691">
        <w:t xml:space="preserve"> de observações</w:t>
      </w:r>
      <w:r w:rsidR="00992EBC">
        <w:t>.</w:t>
      </w:r>
    </w:p>
    <w:p w:rsidR="00556691" w:rsidRDefault="003742E3" w:rsidP="00992EBC">
      <w:pPr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0269A7F2" wp14:editId="22EFC409">
            <wp:extent cx="5780405" cy="321792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66" t="9066" r="44210" b="26668"/>
                    <a:stretch/>
                  </pic:blipFill>
                  <pic:spPr bwMode="auto">
                    <a:xfrm>
                      <a:off x="0" y="0"/>
                      <a:ext cx="5890805" cy="3279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EBC" w:rsidRDefault="00992EBC" w:rsidP="00992EBC">
      <w:r>
        <w:t>O local por defeito é a morada do condomínio, mas poderá alterar sempre que for necessário.</w:t>
      </w:r>
    </w:p>
    <w:p w:rsidR="00992EBC" w:rsidRPr="00992EBC" w:rsidRDefault="00992EBC" w:rsidP="00992EBC">
      <w:pPr>
        <w:rPr>
          <w:b/>
        </w:rPr>
      </w:pPr>
      <w:r>
        <w:t xml:space="preserve">Após preenchimento da informação, clique em </w:t>
      </w:r>
      <w:r w:rsidRPr="00235A06">
        <w:rPr>
          <w:highlight w:val="yellow"/>
        </w:rPr>
        <w:t>Guardar</w:t>
      </w:r>
      <w:r>
        <w:t>.</w:t>
      </w:r>
      <w:r w:rsidRPr="00A747CF">
        <w:rPr>
          <w:b/>
        </w:rPr>
        <w:t xml:space="preserve"> </w:t>
      </w:r>
    </w:p>
    <w:p w:rsidR="003742E3" w:rsidRDefault="00992EBC" w:rsidP="00992EBC">
      <w:pPr>
        <w:jc w:val="center"/>
      </w:pPr>
      <w:r>
        <w:rPr>
          <w:noProof/>
          <w:lang w:eastAsia="pt-PT"/>
        </w:rPr>
        <w:drawing>
          <wp:inline distT="0" distB="0" distL="0" distR="0" wp14:anchorId="3282A3D7" wp14:editId="58D448DF">
            <wp:extent cx="5799637" cy="14693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767" t="42741" r="28312" b="33916"/>
                    <a:stretch/>
                  </pic:blipFill>
                  <pic:spPr bwMode="auto">
                    <a:xfrm>
                      <a:off x="0" y="0"/>
                      <a:ext cx="5887172" cy="1491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EA9" w:rsidRDefault="00AF7EA9" w:rsidP="00AF7EA9">
      <w:pPr>
        <w:rPr>
          <w:noProof/>
          <w:lang w:eastAsia="pt-PT"/>
        </w:rPr>
      </w:pPr>
      <w:r>
        <w:t>Em seguida, edite o texto da convocatória definida, clicando no menu azul no botão Texto da convocatória. Este pode ser alterado ou acrescentado</w:t>
      </w:r>
      <w:r w:rsidRPr="00556691">
        <w:t xml:space="preserve"> em função do pretendido</w:t>
      </w:r>
      <w:r>
        <w:t>.</w:t>
      </w:r>
      <w:r>
        <w:rPr>
          <w:noProof/>
          <w:lang w:eastAsia="pt-PT"/>
        </w:rPr>
        <w:t xml:space="preserve"> </w:t>
      </w:r>
    </w:p>
    <w:p w:rsidR="00AF7EA9" w:rsidRDefault="00AF7EA9" w:rsidP="00AF7EA9">
      <w:pPr>
        <w:rPr>
          <w:noProof/>
          <w:lang w:eastAsia="pt-PT"/>
        </w:rPr>
      </w:pPr>
      <w:r>
        <w:t>Antes de imprimir, pode pré-visualizar. Se for necessário, volte atrás e altere o texto.</w:t>
      </w:r>
    </w:p>
    <w:p w:rsidR="003742E3" w:rsidRDefault="003742E3" w:rsidP="001F7E25">
      <w:r>
        <w:rPr>
          <w:noProof/>
          <w:lang w:eastAsia="pt-PT"/>
        </w:rPr>
        <w:lastRenderedPageBreak/>
        <w:drawing>
          <wp:inline distT="0" distB="0" distL="0" distR="0" wp14:anchorId="05EDE9BE" wp14:editId="087B528F">
            <wp:extent cx="5891494" cy="34753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679" t="22018" r="22101" b="12948"/>
                    <a:stretch/>
                  </pic:blipFill>
                  <pic:spPr bwMode="auto">
                    <a:xfrm>
                      <a:off x="0" y="0"/>
                      <a:ext cx="5932635" cy="3499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EA9" w:rsidRPr="00556691" w:rsidRDefault="00AF7EA9" w:rsidP="001F7E25">
      <w:r>
        <w:t xml:space="preserve">Depois de terminado, clique em </w:t>
      </w:r>
      <w:r w:rsidRPr="00AF7EA9">
        <w:rPr>
          <w:highlight w:val="yellow"/>
        </w:rPr>
        <w:t>Guardar</w:t>
      </w:r>
      <w:r>
        <w:t>.</w:t>
      </w:r>
    </w:p>
    <w:p w:rsidR="008B3742" w:rsidRPr="00235A06" w:rsidRDefault="00AF7EA9" w:rsidP="001F7E25">
      <w:pPr>
        <w:rPr>
          <w:noProof/>
          <w:lang w:eastAsia="pt-PT"/>
        </w:rPr>
      </w:pPr>
      <w:r>
        <w:t xml:space="preserve">Após a definição do texto, proceda ao envio da convocatória para os destinatários, </w:t>
      </w:r>
      <w:r w:rsidR="00C53DD0">
        <w:t xml:space="preserve">indo ao menu </w:t>
      </w:r>
      <w:r w:rsidR="00C53DD0" w:rsidRPr="00C53DD0">
        <w:rPr>
          <w:highlight w:val="yellow"/>
        </w:rPr>
        <w:t>Assembleias » Convocatórias</w:t>
      </w:r>
      <w:r w:rsidR="00C53DD0">
        <w:t xml:space="preserve">, </w:t>
      </w:r>
      <w:r>
        <w:t xml:space="preserve">onde configurará a forma de envio: carta, </w:t>
      </w:r>
      <w:proofErr w:type="spellStart"/>
      <w:r>
        <w:t>carta</w:t>
      </w:r>
      <w:proofErr w:type="spellEnd"/>
      <w:r>
        <w:t xml:space="preserve"> com aviso de receção ou </w:t>
      </w:r>
      <w:r w:rsidR="00C53DD0">
        <w:t>aviso convocatório</w:t>
      </w:r>
      <w:r w:rsidR="007A460F">
        <w:t xml:space="preserve"> (e-</w:t>
      </w:r>
      <w:bookmarkStart w:id="0" w:name="_GoBack"/>
      <w:bookmarkEnd w:id="0"/>
      <w:r w:rsidR="007A460F">
        <w:t>mail)</w:t>
      </w:r>
      <w:r>
        <w:t>.</w:t>
      </w:r>
      <w:r w:rsidRPr="00517C71">
        <w:rPr>
          <w:noProof/>
          <w:lang w:eastAsia="pt-PT"/>
        </w:rPr>
        <w:t xml:space="preserve"> </w:t>
      </w:r>
    </w:p>
    <w:p w:rsidR="008B3742" w:rsidRDefault="00C53DD0" w:rsidP="001F7E25">
      <w:r>
        <w:rPr>
          <w:noProof/>
        </w:rPr>
        <w:drawing>
          <wp:inline distT="0" distB="0" distL="0" distR="0" wp14:anchorId="6F96047C" wp14:editId="0F76F64A">
            <wp:extent cx="5601798" cy="2680336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175" t="37307" r="32329" b="32500"/>
                    <a:stretch/>
                  </pic:blipFill>
                  <pic:spPr bwMode="auto">
                    <a:xfrm>
                      <a:off x="0" y="0"/>
                      <a:ext cx="5651467" cy="2704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470" w:rsidRDefault="00143470" w:rsidP="00143470">
      <w:r>
        <w:t>De seguida, defina para quem vai enviar e como vai enviar essa mesma convocatória</w:t>
      </w:r>
      <w:r w:rsidR="00C53DD0">
        <w:t>, clicando em seguinte</w:t>
      </w:r>
      <w:r>
        <w:t>.</w:t>
      </w:r>
    </w:p>
    <w:p w:rsidR="003742E3" w:rsidRDefault="003742E3" w:rsidP="001F7E25"/>
    <w:p w:rsidR="0045737D" w:rsidRDefault="007A460F" w:rsidP="00481959">
      <w:pPr>
        <w:jc w:val="center"/>
      </w:pPr>
      <w:r>
        <w:rPr>
          <w:noProof/>
        </w:rPr>
        <w:lastRenderedPageBreak/>
        <w:drawing>
          <wp:inline distT="0" distB="0" distL="0" distR="0" wp14:anchorId="1F729087" wp14:editId="6A59360C">
            <wp:extent cx="5632460" cy="3705892"/>
            <wp:effectExtent l="0" t="0" r="635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577" t="28224" r="28618" b="21709"/>
                    <a:stretch/>
                  </pic:blipFill>
                  <pic:spPr bwMode="auto">
                    <a:xfrm>
                      <a:off x="0" y="0"/>
                      <a:ext cx="5695391" cy="3747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742" w:rsidRDefault="0045737D" w:rsidP="001F7E25">
      <w:r>
        <w:t xml:space="preserve">Por último, clique no botão </w:t>
      </w:r>
      <w:r w:rsidRPr="00143470">
        <w:rPr>
          <w:highlight w:val="yellow"/>
        </w:rPr>
        <w:t>Lista de presenças</w:t>
      </w:r>
      <w:r>
        <w:t xml:space="preserve"> para aceder à</w:t>
      </w:r>
      <w:r w:rsidR="00C63997">
        <w:t xml:space="preserve"> lista dos </w:t>
      </w:r>
      <w:r w:rsidR="00517C71">
        <w:t>condóminos</w:t>
      </w:r>
      <w:r w:rsidR="00C63997">
        <w:t xml:space="preserve"> ou seus representantes</w:t>
      </w:r>
      <w:r>
        <w:t xml:space="preserve"> que irão assistir à assembleia.</w:t>
      </w:r>
    </w:p>
    <w:p w:rsidR="00143470" w:rsidRDefault="00143470" w:rsidP="001F7E2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77622</wp:posOffset>
                </wp:positionH>
                <wp:positionV relativeFrom="paragraph">
                  <wp:posOffset>989593</wp:posOffset>
                </wp:positionV>
                <wp:extent cx="102814" cy="414172"/>
                <wp:effectExtent l="0" t="22542" r="8572" b="46673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14" cy="414172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D3F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6.1pt;margin-top:77.9pt;width:8.1pt;height:32.6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6IqAIAAKMFAAAOAAAAZHJzL2Uyb0RvYy54bWysVE1v2zAMvQ/YfxB0Xx276ceMOkXQIsOA&#10;oi3aDj0rshQbkEVNUuJkv36UZLtB112G+WCIIvlIPpG8ut53iuyEdS3oiuYnM0qE5lC3elPRHy+r&#10;L5eUOM90zRRoUdGDcPR68fnTVW9KUUADqhaWIIh2ZW8q2nhvyixzvBEdcydghEalBNsxj6LdZLVl&#10;PaJ3Kitms/OsB1sbC1w4h7e3SUkXEV9Kwf2DlE54oiqKufn4t/G/Dv9sccXKjWWmafmQBvuHLDrW&#10;agw6Qd0yz8jWtn9AdS234ED6Ew5dBlK2XMQasJp89q6a54YZEWtBcpyZaHL/D5bf7x4taeuKnlKi&#10;WYdPdAu9JktroSengZ/euBLNns2jHSSHx1DsXtqOWEBS83N8DPwiB1gV2UeKDxPFYu8Jx8t8Vlzm&#10;c0o4qub5PL8oQogsYQVMY53/JqAj4VDRGpOJuURktrtzPtmPdsFHw6pVCu9ZqTTpMUpxMeTiQLV1&#10;0Aals5v1jbJkx7AbVquYcEI7MsNclMaUQtmp0HjyByVSgCchkTCspYg5xVYVEyzjXGifJ1XDapGi&#10;nR0HC80dPGLhSiNgQJaY5YQ9AIyWCWTETjkP9sFVxE6fnNMz/CWx5Dx5xMig/eTctRrsR5UprGqI&#10;nOxHkhI1gaU11Adsp9gSOG3O8FWLz3jHnH9kFgcLL3FZ+Af8SQX4UjCcKGnA/vroPthjv6OWkh4H&#10;taLu55ZZQYn6rnESvubzeZjsKMzPLgoU7LFmfazR2+4G8PXzmF08BnuvxqO00L3iTlmGqKhimmPs&#10;inJvR+HGpwWCW4mL5TKa4TQb5u/0s+EBPLAaOvRl/8qsGXrZ4xDcwzjUrHzXzck2eGpYbj3INrb6&#10;G68D37gJYuMMWyusmmM5Wr3t1sVvAAAA//8DAFBLAwQUAAYACAAAACEAlTdPCt8AAAAKAQAADwAA&#10;AGRycy9kb3ducmV2LnhtbEyPQU/DMAyF70j8h8hIXKotWdGmtWs6IRAHLkMUuGep11ZrnKrJtu7f&#10;Y07sZvs9PX+v2E6uF2ccQ+dJw2KuQCBZX3fUaPj+eputQYRoqDa9J9RwxQDb8v6uMHntL/SJ5yo2&#10;gkMo5EZDG+OQSxlsi86EuR+QWDv40ZnI69jIejQXDne9TJVaSWc64g+tGfClRXusTk6D+tm9p+Ej&#10;uyY71XTVwSbh1SZaPz5MzxsQEaf4b4Y/fEaHkpn2/kR1EL2G2SJ9YisLa8UDO5ZpBmLPh2y1BFkW&#10;8rZC+QsAAP//AwBQSwECLQAUAAYACAAAACEAtoM4kv4AAADhAQAAEwAAAAAAAAAAAAAAAAAAAAAA&#10;W0NvbnRlbnRfVHlwZXNdLnhtbFBLAQItABQABgAIAAAAIQA4/SH/1gAAAJQBAAALAAAAAAAAAAAA&#10;AAAAAC8BAABfcmVscy8ucmVsc1BLAQItABQABgAIAAAAIQCUkH6IqAIAAKMFAAAOAAAAAAAAAAAA&#10;AAAAAC4CAABkcnMvZTJvRG9jLnhtbFBLAQItABQABgAIAAAAIQCVN08K3wAAAAoBAAAPAAAAAAAA&#10;AAAAAAAAAAIFAABkcnMvZG93bnJldi54bWxQSwUGAAAAAAQABADzAAAADgYAAAAA&#10;" adj="18919" filled="f" strokecolor="red" strokeweight="1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399249</wp:posOffset>
                </wp:positionH>
                <wp:positionV relativeFrom="paragraph">
                  <wp:posOffset>1076104</wp:posOffset>
                </wp:positionV>
                <wp:extent cx="654685" cy="272415"/>
                <wp:effectExtent l="0" t="0" r="1206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0C4A7" id="Rectangle 2" o:spid="_x0000_s1026" style="position:absolute;margin-left:31.45pt;margin-top:84.75pt;width:51.55pt;height:21.4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b0mgIAAI4FAAAOAAAAZHJzL2Uyb0RvYy54bWysVFFv2yAQfp+0/4B4X+1YSdtZdaqoVaZJ&#10;VVu1nfpMMMSWMMeAxMl+/Q6w3air9jAtDwR8d9/xfdzd1fWhU2QvrGtBV3R2llMiNIe61duK/nhZ&#10;f7mkxHmma6ZAi4oehaPXy8+frnpTigIaULWwBEG0K3tT0cZ7U2aZ443omDsDIzQaJdiOeTzabVZb&#10;1iN6p7Iiz8+zHmxtLHDhHH69TUa6jPhSCu4fpHTCE1VRvJuPq43rJqzZ8oqVW8tM0/LhGuwfbtGx&#10;VmPSCeqWeUZ2tv0Dqmu5BQfSn3HoMpCy5SJyQDaz/B2b54YZEbmgOM5MMrn/B8vv94+WtHVFC0o0&#10;6/CJnlA0prdKkCLI0xtXotezebTDyeE2cD1I24V/ZEEOUdLjJKk4eMLx4/lifn65oISjqbgo5rNF&#10;wMzego11/puAjoRNRS0mj0Ky/Z3zyXV0Cbk0rFul8DsrlSY9llxxkecxwoFq62ANRme3mxtlyZ7h&#10;w6/XOf6GxCdueA2l8TaBYiIVd/6oRErwJCRqgzSKlCFUpZhgGedC+1kyNawWKdviNNkYETkrjYAB&#10;WeItJ+wBYPRMICN2UmDwD6EiFvUUPFD/W/AUETOD9lNw12qwHzFTyGrInPxHkZI0QaUN1EesHAup&#10;pZzh6xZf8I45/8gs9hB2G84F/4CLVIAvBcOOkgbsr4++B38sbbRS0mNPVtT93DErKFHfNRb919l8&#10;Hpo4HuaLiwIP9tSyObXoXXcD+PoznECGx23w92rcSgvdK46PVciKJqY55q4o93Y83Pg0K3AAcbFa&#10;RTdsXMP8nX42PIAHVUOFvhxemTVDGXus/3sY+5eV76o5+YZIDaudB9nGUn/TddAbmz4WzjCgwlQ5&#10;PUevtzG6/A0AAP//AwBQSwMEFAAGAAgAAAAhAL1+17/dAAAACgEAAA8AAABkcnMvZG93bnJldi54&#10;bWxMj81OwzAQhO9IvIO1SNyokwgMTeNUCNETB6BU6tWNlySq/2Q7bXh7tic47u7M7DfNeraGnTCm&#10;0TsJ5aIAhq7zenS9hN3X5u4JWMrKaWW8Qwk/mGDdXl81qtb+7D7xtM09oxCXaiVhyDnUnKduQKvS&#10;wgd0dPv20apMY+y5jupM4dbwqigEt2p09GFQAV8G7I7byRJGMB9BT+/H3b6cN/FVvyXVP0p5ezM/&#10;r4BlnPOfGC745IGWmA5+cjoxI0FUS1LSXiwfgF0EQlC5g4SqrO6Btw3/X6H9BQAA//8DAFBLAQIt&#10;ABQABgAIAAAAIQC2gziS/gAAAOEBAAATAAAAAAAAAAAAAAAAAAAAAABbQ29udGVudF9UeXBlc10u&#10;eG1sUEsBAi0AFAAGAAgAAAAhADj9If/WAAAAlAEAAAsAAAAAAAAAAAAAAAAALwEAAF9yZWxzLy5y&#10;ZWxzUEsBAi0AFAAGAAgAAAAhAJ8SdvSaAgAAjgUAAA4AAAAAAAAAAAAAAAAALgIAAGRycy9lMm9E&#10;b2MueG1sUEsBAi0AFAAGAAgAAAAhAL1+17/dAAAACgEAAA8AAAAAAAAAAAAAAAAA9AQAAGRycy9k&#10;b3ducmV2LnhtbFBLBQYAAAAABAAEAPMAAAD+BQAAAAA=&#10;" filled="f" strokecolor="red" strokeweight="1pt"/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0F640DCE" wp14:editId="0C725BCD">
            <wp:extent cx="5962368" cy="2599690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289" b="27725"/>
                    <a:stretch/>
                  </pic:blipFill>
                  <pic:spPr bwMode="auto">
                    <a:xfrm>
                      <a:off x="0" y="0"/>
                      <a:ext cx="5993401" cy="2613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470" w:rsidRDefault="00143470" w:rsidP="001F7E25">
      <w:r>
        <w:t>Imprima o documento, se assim o desejar.</w:t>
      </w:r>
    </w:p>
    <w:p w:rsidR="008B3742" w:rsidRDefault="003742E3" w:rsidP="001F7E25">
      <w:r>
        <w:rPr>
          <w:noProof/>
          <w:lang w:eastAsia="pt-PT"/>
        </w:rPr>
        <w:lastRenderedPageBreak/>
        <w:drawing>
          <wp:inline distT="0" distB="0" distL="0" distR="0" wp14:anchorId="3FDDA324" wp14:editId="34C86AC1">
            <wp:extent cx="6011020" cy="2360862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9328" t="15802" r="20597" b="35846"/>
                    <a:stretch/>
                  </pic:blipFill>
                  <pic:spPr bwMode="auto">
                    <a:xfrm>
                      <a:off x="0" y="0"/>
                      <a:ext cx="6337739" cy="2489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742" w:rsidRDefault="00C63997" w:rsidP="001F7E25">
      <w:r>
        <w:t>Após a realização da asse</w:t>
      </w:r>
      <w:r w:rsidR="00517C71">
        <w:t xml:space="preserve">mbleia, </w:t>
      </w:r>
      <w:r w:rsidR="00DD0B56">
        <w:t>elabore</w:t>
      </w:r>
      <w:r>
        <w:t xml:space="preserve"> a ata com as conclusões </w:t>
      </w:r>
      <w:r w:rsidR="00DD0B56">
        <w:t>e proceda</w:t>
      </w:r>
      <w:r>
        <w:t xml:space="preserve"> ao seu envio</w:t>
      </w:r>
      <w:r w:rsidR="0045737D">
        <w:t>.</w:t>
      </w:r>
      <w:r w:rsidR="00143470">
        <w:t xml:space="preserve"> Para tal, no menu lateral, clique em </w:t>
      </w:r>
      <w:r w:rsidR="00143470" w:rsidRPr="00143470">
        <w:rPr>
          <w:highlight w:val="yellow"/>
        </w:rPr>
        <w:t>Envio de ata</w:t>
      </w:r>
      <w:r w:rsidR="00143470">
        <w:rPr>
          <w:highlight w:val="yellow"/>
        </w:rPr>
        <w:t>.</w:t>
      </w:r>
    </w:p>
    <w:p w:rsidR="008B3742" w:rsidRDefault="00143470" w:rsidP="001F7E2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66123</wp:posOffset>
                </wp:positionH>
                <wp:positionV relativeFrom="paragraph">
                  <wp:posOffset>1211304</wp:posOffset>
                </wp:positionV>
                <wp:extent cx="93042" cy="483069"/>
                <wp:effectExtent l="0" t="23495" r="17145" b="3619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3042" cy="483069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E985" id="Down Arrow 13" o:spid="_x0000_s1026" type="#_x0000_t67" style="position:absolute;margin-left:5.2pt;margin-top:95.4pt;width:7.35pt;height:38.05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LdpwIAAKQFAAAOAAAAZHJzL2Uyb0RvYy54bWysVEtv2zAMvg/YfxB0X52k6cuoUwQtMgwo&#10;2mLt0LMiy7EBWdQoJU7260dJtht03WWYD4Ykkh8/Pq9v9q1mO4WuAVPw6cmEM2UklI3ZFPzHy+rL&#10;JWfOC1MKDUYV/KAcv1l8/nTd2VzNoAZdKmQEYlze2YLX3ts8y5ysVSvcCVhlSFgBtsLTFTdZiaIj&#10;9FZns8nkPOsAS4sglXP0epeEfBHxq0pJ/1hVTnmmC07cfPxj/K/DP1tci3yDwtaN7GmIf2DRisaQ&#10;0xHqTnjBttj8AdU2EsFB5U8ktBlUVSNVjIGimU7eRfNcC6tiLJQcZ8c0uf8HKx92T8iakmp3ypkR&#10;LdXoDjrDlojQMXqkDHXW5aT4bJ+wvzk6hnD3FbYMgdI6Pady0BezQHGxfUzyYUyy2nsm6fHqdDKf&#10;cSZJMr88nZxfBQ9ZggqQFp3/qqBl4VDwkshELhFY7O6dT/qDXrAxsGq0pneRa8M6YjO76Kk40E0Z&#10;pEHocLO+1ch2gtphtYp8E9qRGnHRhiiFqFOc8eQPWiUH31VFGaNQZpFT7FU1wgoplfHTJKpFqZK3&#10;s2NnobuDRQxcGwIMyBWxHLF7gEEzgQzYiXOvH0xVbPXROFXhL8SS8WgRPYPxo3HbGMCPItMUVe85&#10;6Q9JSqkJWVpDeaB+ih1B4+asXDVUxnvh/JNAmix6pG3hH+lXaaBKQX/irAb89dF70KeGJylnHU1q&#10;wd3PrUDFmf5maBSupvN5GO14mZ9dzOiCx5L1scRs21ug6k8ju3gM+l4PxwqhfaWlsgxeSSSMJN8F&#10;lx6Hy61PG4TWklTLZVSjcbbC35tnKwN4yGro0Jf9q0Db97KnGXiAYapF/q6bk26wNLDceqia2Opv&#10;ee3zTasgNk6/tsKuOb5HrbfluvgNAAD//wMAUEsDBBQABgAIAAAAIQBxonvu3AAAAAoBAAAPAAAA&#10;ZHJzL2Rvd25yZXYueG1sTI9BT8MwDIXvSPyHyEjctrSZWqHSdJqQOCPGDjt6jdtUNEnVZF3h12NO&#10;cLT93vP36v3qRrHQHIfgNeTbDAT5NpjB9xpOH6+bJxAxoTc4Bk8avijCvrm/q7Ey4ebfaTmmXnCI&#10;jxVqsClNlZSxteQwbsNEnm9dmB0mHudemhlvHO5GqbKslA4Hzx8sTvRiqf08Xp2GdDbuYN3pW2W7&#10;ruiWvHyzZ9T68WE9PINItKY/MfziMzo0zHQJV2+iGDVs2MtSDUrlBQhWFAV3ufBiVyqQTS3/V2h+&#10;AAAA//8DAFBLAQItABQABgAIAAAAIQC2gziS/gAAAOEBAAATAAAAAAAAAAAAAAAAAAAAAABbQ29u&#10;dGVudF9UeXBlc10ueG1sUEsBAi0AFAAGAAgAAAAhADj9If/WAAAAlAEAAAsAAAAAAAAAAAAAAAAA&#10;LwEAAF9yZWxzLy5yZWxzUEsBAi0AFAAGAAgAAAAhAGx1At2nAgAApAUAAA4AAAAAAAAAAAAAAAAA&#10;LgIAAGRycy9lMm9Eb2MueG1sUEsBAi0AFAAGAAgAAAAhAHGie+7cAAAACgEAAA8AAAAAAAAAAAAA&#10;AAAAAQUAAGRycy9kb3ducmV2LnhtbFBLBQYAAAAABAAEAPMAAAAKBgAAAAA=&#10;" adj="19520" filled="f" strokecolor="red" strokeweight="1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438232</wp:posOffset>
                </wp:positionH>
                <wp:positionV relativeFrom="paragraph">
                  <wp:posOffset>1327509</wp:posOffset>
                </wp:positionV>
                <wp:extent cx="504967" cy="266131"/>
                <wp:effectExtent l="0" t="0" r="2857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2661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DD9AD" id="Rectangle 7" o:spid="_x0000_s1026" style="position:absolute;margin-left:34.5pt;margin-top:104.55pt;width:39.75pt;height:20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dwmwIAAI4FAAAOAAAAZHJzL2Uyb0RvYy54bWysVFFv2yAQfp+0/4B4X21nSdpGdaqoVaZJ&#10;VVu1nfpMMMSWMMeAxMl+/Q6w3air9jAtDwR8d9/xfdzd1fWhVWQvrGtAl7Q4yykRmkPV6G1Jf7ys&#10;v1xQ4jzTFVOgRUmPwtHr5edPV51ZiAnUoCphCYJot+hMSWvvzSLLHK9Fy9wZGKHRKMG2zOPRbrPK&#10;sg7RW5VN8nyedWArY4EL5/DrbTLSZcSXUnD/IKUTnqiS4t18XG1cN2HNlldssbXM1A3vr8H+4RYt&#10;azQmHaFumWdkZ5s/oNqGW3Ag/RmHNgMpGy4iB2RT5O/YPNfMiMgFxXFmlMn9P1h+v3+0pKlKek6J&#10;Zi0+0ROKxvRWCXIe5OmMW6DXs3m0/cnhNnA9SNuGf2RBDlHS4yipOHjC8eMsn17OEZqjaTKfF1+L&#10;gJm9BRvr/DcBLQmbklpMHoVk+zvnk+vgEnJpWDdK4Xe2UJp0WHKX+SyPEQ5UUwVrMDq73dwoS/YM&#10;H369zvHXJz5xw2sojbcJFBOpuPNHJVKCJyFRG6QxSRlCVYoRlnEutC+SqWaVSNlmp8mGiMhZaQQM&#10;yBJvOWL3AINnAhmwkwK9fwgVsajH4J7634LHiJgZtB+D20aD/YiZQlZ95uQ/iJSkCSptoDpi5VhI&#10;LeUMXzf4gnfM+UdmsYew23Au+AdcpAJ8Keh3lNRgf330PfhjaaOVkg57sqTu545ZQYn6rrHoL4vp&#10;NDRxPExn5xM82FPL5tSid+0N4OsXOIEMj9vg79WwlRbaVxwfq5AVTUxzzF1S7u1wuPFpVuAA4mK1&#10;im7YuIb5O/1seAAPqoYKfTm8Mmv6MvZY//cw9C9bvKvm5BsiNax2HmQTS/1N115vbPpYOP2AClPl&#10;9By93sbo8jcAAAD//wMAUEsDBBQABgAIAAAAIQABPMRi3wAAAAoBAAAPAAAAZHJzL2Rvd25yZXYu&#10;eG1sTI/BTsMwEETvSPyDtUjcqB2LtmmIUwESQiAOUODuxtskqr2OYjcJf497guPsjGbflNvZWTbi&#10;EDpPCrKFAIZUe9NRo+Dr8+kmBxaiJqOtJ1TwgwG21eVFqQvjJ/rAcRcblkooFFpBG2NfcB7qFp0O&#10;C98jJe/gB6djkkPDzaCnVO4sl0KsuNMdpQ+t7vGxxfq4OzkF7/544PZbytf1w7Ncv7h8asY3pa6v&#10;5vs7YBHn+BeGM35Chyox7f2JTGBWwWqTpkQFUmwyYOfAbb4Etk+XZSaAVyX/P6H6BQAA//8DAFBL&#10;AQItABQABgAIAAAAIQC2gziS/gAAAOEBAAATAAAAAAAAAAAAAAAAAAAAAABbQ29udGVudF9UeXBl&#10;c10ueG1sUEsBAi0AFAAGAAgAAAAhADj9If/WAAAAlAEAAAsAAAAAAAAAAAAAAAAALwEAAF9yZWxz&#10;Ly5yZWxzUEsBAi0AFAAGAAgAAAAhAFmeJ3CbAgAAjgUAAA4AAAAAAAAAAAAAAAAALgIAAGRycy9l&#10;Mm9Eb2MueG1sUEsBAi0AFAAGAAgAAAAhAAE8xGLfAAAACgEAAA8AAAAAAAAAAAAAAAAA9QQAAGRy&#10;cy9kb3ducmV2LnhtbFBLBQYAAAAABAAEAPMAAAABBgAAAAA=&#10;" filled="f" strokecolor="red" strokeweight="1.5pt"/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37D2BF5F" wp14:editId="2B0460DA">
            <wp:extent cx="5939369" cy="2679700"/>
            <wp:effectExtent l="0" t="0" r="444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289" b="27725"/>
                    <a:stretch/>
                  </pic:blipFill>
                  <pic:spPr bwMode="auto">
                    <a:xfrm>
                      <a:off x="0" y="0"/>
                      <a:ext cx="5967531" cy="2692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742" w:rsidRDefault="008B3742" w:rsidP="001F7E25">
      <w:r>
        <w:t xml:space="preserve">Se pretender, pode enviar um texto diferenciado para </w:t>
      </w:r>
      <w:r w:rsidR="0045737D">
        <w:t xml:space="preserve">os </w:t>
      </w:r>
      <w:r>
        <w:t xml:space="preserve">condóminos </w:t>
      </w:r>
      <w:r w:rsidR="0045737D">
        <w:t xml:space="preserve">que estiveram </w:t>
      </w:r>
      <w:r>
        <w:t>presentes e</w:t>
      </w:r>
      <w:r w:rsidR="0045737D">
        <w:t xml:space="preserve"> outro para os</w:t>
      </w:r>
      <w:r>
        <w:t xml:space="preserve"> ausentes</w:t>
      </w:r>
      <w:r w:rsidRPr="008B3742">
        <w:t xml:space="preserve"> </w:t>
      </w:r>
      <w:r w:rsidR="0045737D">
        <w:t>d</w:t>
      </w:r>
      <w:r>
        <w:t>a assembleia.</w:t>
      </w:r>
    </w:p>
    <w:p w:rsidR="003742E3" w:rsidRPr="00235A06" w:rsidRDefault="003742E3" w:rsidP="00481959">
      <w:pPr>
        <w:jc w:val="center"/>
      </w:pPr>
      <w:r>
        <w:rPr>
          <w:noProof/>
          <w:lang w:eastAsia="pt-PT"/>
        </w:rPr>
        <w:lastRenderedPageBreak/>
        <w:drawing>
          <wp:inline distT="0" distB="0" distL="0" distR="0" wp14:anchorId="623CCA82" wp14:editId="24A2E9F7">
            <wp:extent cx="5988339" cy="30765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3203" t="22276" r="23629" b="12704"/>
                    <a:stretch/>
                  </pic:blipFill>
                  <pic:spPr bwMode="auto">
                    <a:xfrm>
                      <a:off x="0" y="0"/>
                      <a:ext cx="6144059" cy="3156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D9C" w:rsidRDefault="00FF7D9C" w:rsidP="001F7E25">
      <w:pPr>
        <w:rPr>
          <w:b/>
        </w:rPr>
      </w:pPr>
    </w:p>
    <w:p w:rsidR="00681AB3" w:rsidRDefault="00681AB3" w:rsidP="001F7E25">
      <w:pPr>
        <w:rPr>
          <w:b/>
        </w:rPr>
      </w:pPr>
    </w:p>
    <w:p w:rsidR="00481959" w:rsidRDefault="00481959" w:rsidP="001F7E25">
      <w:pPr>
        <w:rPr>
          <w:b/>
        </w:rPr>
      </w:pPr>
    </w:p>
    <w:p w:rsidR="00481959" w:rsidRDefault="00481959" w:rsidP="001F7E25">
      <w:pPr>
        <w:rPr>
          <w:b/>
        </w:rPr>
      </w:pPr>
    </w:p>
    <w:p w:rsidR="00A747CF" w:rsidRDefault="00333247" w:rsidP="00333247">
      <w:pPr>
        <w:jc w:val="center"/>
        <w:rPr>
          <w:b/>
        </w:rPr>
      </w:pPr>
      <w:r>
        <w:rPr>
          <w:noProof/>
          <w:lang w:eastAsia="pt-PT"/>
        </w:rPr>
        <w:drawing>
          <wp:inline distT="0" distB="0" distL="0" distR="0" wp14:anchorId="31085068" wp14:editId="270169AB">
            <wp:extent cx="2335027" cy="55245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86_Logo Condominio_af-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8" t="32972" r="14841" b="31835"/>
                    <a:stretch/>
                  </pic:blipFill>
                  <pic:spPr bwMode="auto">
                    <a:xfrm>
                      <a:off x="0" y="0"/>
                      <a:ext cx="2338878" cy="55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47CF" w:rsidSect="00062E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7.55pt;height:37.55pt" o:bullet="t">
        <v:imagedata r:id="rId1" o:title="icon"/>
      </v:shape>
    </w:pict>
  </w:numPicBullet>
  <w:abstractNum w:abstractNumId="0" w15:restartNumberingAfterBreak="0">
    <w:nsid w:val="00AC04A2"/>
    <w:multiLevelType w:val="hybridMultilevel"/>
    <w:tmpl w:val="C010C2A4"/>
    <w:lvl w:ilvl="0" w:tplc="5F7A3A9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33D"/>
    <w:multiLevelType w:val="hybridMultilevel"/>
    <w:tmpl w:val="B086764C"/>
    <w:lvl w:ilvl="0" w:tplc="5F7A3A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03FD"/>
    <w:multiLevelType w:val="hybridMultilevel"/>
    <w:tmpl w:val="7E9EDB50"/>
    <w:lvl w:ilvl="0" w:tplc="5F7A3A9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30054"/>
    <w:multiLevelType w:val="hybridMultilevel"/>
    <w:tmpl w:val="7BB0B5B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976FA7"/>
    <w:multiLevelType w:val="hybridMultilevel"/>
    <w:tmpl w:val="5396042E"/>
    <w:lvl w:ilvl="0" w:tplc="5F7A3A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A69A8"/>
    <w:multiLevelType w:val="hybridMultilevel"/>
    <w:tmpl w:val="0A6051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97259"/>
    <w:multiLevelType w:val="hybridMultilevel"/>
    <w:tmpl w:val="209E913A"/>
    <w:lvl w:ilvl="0" w:tplc="5F7A3A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32820"/>
    <w:multiLevelType w:val="hybridMultilevel"/>
    <w:tmpl w:val="01D23136"/>
    <w:lvl w:ilvl="0" w:tplc="5F7A3A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F7C3F"/>
    <w:multiLevelType w:val="hybridMultilevel"/>
    <w:tmpl w:val="B726E4D8"/>
    <w:lvl w:ilvl="0" w:tplc="5F7A3A9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DD2C72"/>
    <w:multiLevelType w:val="hybridMultilevel"/>
    <w:tmpl w:val="A6A0EA0E"/>
    <w:lvl w:ilvl="0" w:tplc="5F7A3A9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5F7A3A9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00987"/>
    <w:multiLevelType w:val="hybridMultilevel"/>
    <w:tmpl w:val="D37262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C8"/>
    <w:rsid w:val="00014103"/>
    <w:rsid w:val="00015A64"/>
    <w:rsid w:val="00062E5B"/>
    <w:rsid w:val="00087868"/>
    <w:rsid w:val="00143470"/>
    <w:rsid w:val="00192FBA"/>
    <w:rsid w:val="001A232A"/>
    <w:rsid w:val="001B16F0"/>
    <w:rsid w:val="001E210D"/>
    <w:rsid w:val="001F7E25"/>
    <w:rsid w:val="00235A06"/>
    <w:rsid w:val="002835B3"/>
    <w:rsid w:val="002A407F"/>
    <w:rsid w:val="002C137A"/>
    <w:rsid w:val="00333247"/>
    <w:rsid w:val="003742E3"/>
    <w:rsid w:val="003C4819"/>
    <w:rsid w:val="0045737D"/>
    <w:rsid w:val="00481959"/>
    <w:rsid w:val="0050498D"/>
    <w:rsid w:val="00517C71"/>
    <w:rsid w:val="00556691"/>
    <w:rsid w:val="00681AB3"/>
    <w:rsid w:val="00693EE1"/>
    <w:rsid w:val="0072078E"/>
    <w:rsid w:val="007A460F"/>
    <w:rsid w:val="008660C8"/>
    <w:rsid w:val="008802B4"/>
    <w:rsid w:val="00891FB7"/>
    <w:rsid w:val="008947FB"/>
    <w:rsid w:val="008B3742"/>
    <w:rsid w:val="008C50B2"/>
    <w:rsid w:val="00992EBC"/>
    <w:rsid w:val="009A611A"/>
    <w:rsid w:val="009B5252"/>
    <w:rsid w:val="009C0050"/>
    <w:rsid w:val="009D1D77"/>
    <w:rsid w:val="009F66A6"/>
    <w:rsid w:val="009F723B"/>
    <w:rsid w:val="00A018B3"/>
    <w:rsid w:val="00A747CF"/>
    <w:rsid w:val="00A762BC"/>
    <w:rsid w:val="00AB59E5"/>
    <w:rsid w:val="00AF7EA9"/>
    <w:rsid w:val="00B02518"/>
    <w:rsid w:val="00C055A4"/>
    <w:rsid w:val="00C53DD0"/>
    <w:rsid w:val="00C63997"/>
    <w:rsid w:val="00CB2B50"/>
    <w:rsid w:val="00CE462B"/>
    <w:rsid w:val="00D01B69"/>
    <w:rsid w:val="00D402F8"/>
    <w:rsid w:val="00D508A0"/>
    <w:rsid w:val="00D82784"/>
    <w:rsid w:val="00D90F0A"/>
    <w:rsid w:val="00DC1334"/>
    <w:rsid w:val="00DD0B56"/>
    <w:rsid w:val="00F166CD"/>
    <w:rsid w:val="00F87B58"/>
    <w:rsid w:val="00F912E6"/>
    <w:rsid w:val="00F96035"/>
    <w:rsid w:val="00FA3086"/>
    <w:rsid w:val="00FA4A6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68CB"/>
  <w15:docId w15:val="{73F3EE25-96EF-4F18-8BCB-F65EBD43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D3289-89C6-4400-B0B7-1D75C1A8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Euroconsumers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Pais Marta</dc:creator>
  <cp:lastModifiedBy>Santos Claudia</cp:lastModifiedBy>
  <cp:revision>4</cp:revision>
  <cp:lastPrinted>2016-02-25T15:54:00Z</cp:lastPrinted>
  <dcterms:created xsi:type="dcterms:W3CDTF">2018-11-08T18:19:00Z</dcterms:created>
  <dcterms:modified xsi:type="dcterms:W3CDTF">2018-11-26T15:20:00Z</dcterms:modified>
</cp:coreProperties>
</file>